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E3" w:rsidRPr="00FA18DB" w:rsidRDefault="00C360E3" w:rsidP="001B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18DB">
        <w:rPr>
          <w:rFonts w:ascii="Times New Roman" w:hAnsi="Times New Roman" w:cs="Times New Roman"/>
          <w:sz w:val="24"/>
          <w:szCs w:val="24"/>
        </w:rPr>
        <w:t>Lisa 1. Tehniline kirjeldus</w:t>
      </w:r>
    </w:p>
    <w:p w:rsidR="00C360E3" w:rsidRPr="00FA18DB" w:rsidRDefault="00C360E3" w:rsidP="001B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60E3" w:rsidRPr="00FA18DB" w:rsidRDefault="00C360E3" w:rsidP="001B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18DB"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891DAE">
        <w:rPr>
          <w:rFonts w:ascii="Times New Roman" w:hAnsi="Times New Roman" w:cs="Times New Roman"/>
          <w:sz w:val="24"/>
          <w:szCs w:val="24"/>
        </w:rPr>
        <w:t>Tahvelarvutite</w:t>
      </w:r>
      <w:r w:rsidR="00035813">
        <w:rPr>
          <w:rFonts w:ascii="Times New Roman" w:hAnsi="Times New Roman" w:cs="Times New Roman"/>
          <w:sz w:val="24"/>
          <w:szCs w:val="24"/>
        </w:rPr>
        <w:t xml:space="preserve"> </w:t>
      </w:r>
      <w:r w:rsidR="00997D59">
        <w:rPr>
          <w:rFonts w:ascii="Times New Roman" w:hAnsi="Times New Roman" w:cs="Times New Roman"/>
          <w:sz w:val="24"/>
          <w:szCs w:val="24"/>
        </w:rPr>
        <w:t>ost</w:t>
      </w:r>
      <w:r w:rsidR="0003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A89" w:rsidRPr="00FA18DB" w:rsidRDefault="000B7A89" w:rsidP="001B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18DB">
        <w:rPr>
          <w:rFonts w:ascii="Times New Roman" w:hAnsi="Times New Roman" w:cs="Times New Roman"/>
          <w:sz w:val="24"/>
          <w:szCs w:val="24"/>
        </w:rPr>
        <w:t>Hankja</w:t>
      </w:r>
      <w:proofErr w:type="spellEnd"/>
      <w:r w:rsidRPr="00FA18DB"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C360E3" w:rsidRPr="00FA18DB" w:rsidRDefault="00C360E3" w:rsidP="001B31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39CF" w:rsidRPr="00EB39CF" w:rsidRDefault="00E17A46" w:rsidP="00056A0F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Üldised tingimused</w:t>
      </w:r>
    </w:p>
    <w:p w:rsidR="00056A0F" w:rsidRPr="00EB39CF" w:rsidRDefault="00056A0F" w:rsidP="00EB39CF">
      <w:pPr>
        <w:pStyle w:val="Loendilik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 xml:space="preserve">Iga viidet, mille </w:t>
      </w:r>
      <w:proofErr w:type="spellStart"/>
      <w:r w:rsidRPr="00EB39CF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EB39CF">
        <w:rPr>
          <w:rFonts w:ascii="Times New Roman" w:hAnsi="Times New Roman" w:cs="Times New Roman"/>
          <w:sz w:val="24"/>
          <w:szCs w:val="24"/>
        </w:rPr>
        <w:t xml:space="preserve"> teeb käesolevas dokumendis mõnele pakkumuse tehnilisele kirjeldusele vastavuse kriteeriumile, tuleb lugeda selliselt, et see on täiendatud märkega „või sellega samaväärne“.</w:t>
      </w:r>
    </w:p>
    <w:p w:rsidR="00997D59" w:rsidRPr="00EB39CF" w:rsidRDefault="00997D59" w:rsidP="00EB39CF">
      <w:pPr>
        <w:pStyle w:val="Loendilik"/>
        <w:numPr>
          <w:ilvl w:val="1"/>
          <w:numId w:val="5"/>
        </w:num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 xml:space="preserve">Iga viidet, mille </w:t>
      </w:r>
      <w:proofErr w:type="spellStart"/>
      <w:r w:rsidRPr="00EB39CF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EB39CF">
        <w:rPr>
          <w:rFonts w:ascii="Times New Roman" w:hAnsi="Times New Roman" w:cs="Times New Roman"/>
          <w:sz w:val="24"/>
          <w:szCs w:val="24"/>
        </w:rPr>
        <w:t xml:space="preserve"> teeb käesolevas dokumendis ostuallikale, protsessile, kaubamärgile, patendile, tüübile, päritolule või tootmisviisile, tuleb lugeda selliselt, et see on täiendatud märkega „või sellega samaväärne“. </w:t>
      </w:r>
    </w:p>
    <w:p w:rsidR="003518F2" w:rsidRPr="00EB39CF" w:rsidRDefault="00056A0F" w:rsidP="00EB39CF">
      <w:pPr>
        <w:pStyle w:val="Loendilik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 xml:space="preserve">Iga </w:t>
      </w:r>
      <w:r w:rsidR="001115C0" w:rsidRPr="00EB39CF">
        <w:rPr>
          <w:rFonts w:ascii="Times New Roman" w:hAnsi="Times New Roman" w:cs="Times New Roman"/>
          <w:sz w:val="24"/>
          <w:szCs w:val="24"/>
        </w:rPr>
        <w:t>seade</w:t>
      </w:r>
      <w:r w:rsidRPr="00EB39CF">
        <w:rPr>
          <w:rFonts w:ascii="Times New Roman" w:hAnsi="Times New Roman" w:cs="Times New Roman"/>
          <w:sz w:val="24"/>
          <w:szCs w:val="24"/>
        </w:rPr>
        <w:t xml:space="preserve"> ja selle juurde kuuluv lisaseade ja -komponent peab olema uus (eelnevalt kasutamata) ja töötama tootja poolt ettenähtud viisil.</w:t>
      </w:r>
    </w:p>
    <w:p w:rsidR="009F2C74" w:rsidRPr="00EB39CF" w:rsidRDefault="009F2C74" w:rsidP="00EB39CF">
      <w:pPr>
        <w:pStyle w:val="Loendilik"/>
        <w:numPr>
          <w:ilvl w:val="1"/>
          <w:numId w:val="5"/>
        </w:num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 xml:space="preserve">Tahvelarvutid (koos </w:t>
      </w:r>
      <w:r w:rsidR="00036948">
        <w:rPr>
          <w:rFonts w:ascii="Times New Roman" w:hAnsi="Times New Roman" w:cs="Times New Roman"/>
          <w:sz w:val="24"/>
          <w:szCs w:val="24"/>
        </w:rPr>
        <w:t>laadijaga</w:t>
      </w:r>
      <w:bookmarkStart w:id="0" w:name="_GoBack"/>
      <w:bookmarkEnd w:id="0"/>
      <w:r w:rsidRPr="00EB39CF">
        <w:rPr>
          <w:rFonts w:ascii="Times New Roman" w:hAnsi="Times New Roman" w:cs="Times New Roman"/>
          <w:sz w:val="24"/>
          <w:szCs w:val="24"/>
        </w:rPr>
        <w:t>) peavad olema toodetud sama tootja (ettevõtte) poolt. Tahvelarvuti juurde kuuluvad muud lisaseadmed ja tarkvara võivad olla toodetud muu tootja poolt.</w:t>
      </w:r>
    </w:p>
    <w:p w:rsidR="00F57786" w:rsidRPr="00EB39CF" w:rsidRDefault="00F57786" w:rsidP="00EB39CF">
      <w:pPr>
        <w:pStyle w:val="Loendilik"/>
        <w:numPr>
          <w:ilvl w:val="1"/>
          <w:numId w:val="5"/>
        </w:num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>Koos pakkumusega tuleb esitada kõikide pakutavate seadmete täielik tootja spetsifikatsioon.</w:t>
      </w:r>
    </w:p>
    <w:p w:rsidR="00EB39CF" w:rsidRPr="00EB39CF" w:rsidRDefault="00EB39CF" w:rsidP="00EB39CF">
      <w:pPr>
        <w:pStyle w:val="Loendilik"/>
        <w:numPr>
          <w:ilvl w:val="1"/>
          <w:numId w:val="5"/>
        </w:num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>Pakkumuses peavad olema ära toodud kõikide toodete nimetused (vähemalt toote nimetus ja mudel).</w:t>
      </w:r>
    </w:p>
    <w:p w:rsidR="0050374D" w:rsidRPr="0054225E" w:rsidRDefault="0054225E" w:rsidP="00EB39CF">
      <w:pPr>
        <w:pStyle w:val="Loendilik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225E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542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25E">
        <w:rPr>
          <w:rFonts w:ascii="Times New Roman" w:hAnsi="Times New Roman" w:cs="Times New Roman"/>
          <w:sz w:val="24"/>
          <w:szCs w:val="24"/>
        </w:rPr>
        <w:t>Firefoxi</w:t>
      </w:r>
      <w:proofErr w:type="spellEnd"/>
      <w:r w:rsidRPr="0054225E">
        <w:rPr>
          <w:rFonts w:ascii="Times New Roman" w:hAnsi="Times New Roman" w:cs="Times New Roman"/>
          <w:sz w:val="24"/>
          <w:szCs w:val="24"/>
        </w:rPr>
        <w:t xml:space="preserve"> ja </w:t>
      </w:r>
      <w:proofErr w:type="spellStart"/>
      <w:r w:rsidRPr="0054225E">
        <w:rPr>
          <w:rFonts w:ascii="Times New Roman" w:hAnsi="Times New Roman" w:cs="Times New Roman"/>
          <w:sz w:val="24"/>
          <w:szCs w:val="24"/>
        </w:rPr>
        <w:t>Goolgle</w:t>
      </w:r>
      <w:proofErr w:type="spellEnd"/>
      <w:r w:rsidRPr="00542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25E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542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25E">
        <w:rPr>
          <w:rFonts w:ascii="Times New Roman" w:hAnsi="Times New Roman" w:cs="Times New Roman"/>
          <w:sz w:val="24"/>
          <w:szCs w:val="24"/>
        </w:rPr>
        <w:t>veebilehitseja</w:t>
      </w:r>
      <w:proofErr w:type="spellEnd"/>
      <w:r w:rsidRPr="0054225E">
        <w:rPr>
          <w:rFonts w:ascii="Times New Roman" w:hAnsi="Times New Roman" w:cs="Times New Roman"/>
          <w:sz w:val="24"/>
          <w:szCs w:val="24"/>
        </w:rPr>
        <w:t xml:space="preserve"> viimane versioon (</w:t>
      </w:r>
      <w:proofErr w:type="spellStart"/>
      <w:r w:rsidRPr="0054225E">
        <w:rPr>
          <w:rFonts w:ascii="Times New Roman" w:hAnsi="Times New Roman" w:cs="Times New Roman"/>
          <w:sz w:val="24"/>
          <w:szCs w:val="24"/>
        </w:rPr>
        <w:t>veebilehitseja</w:t>
      </w:r>
      <w:proofErr w:type="spellEnd"/>
      <w:r w:rsidRPr="0054225E">
        <w:rPr>
          <w:rFonts w:ascii="Times New Roman" w:hAnsi="Times New Roman" w:cs="Times New Roman"/>
          <w:sz w:val="24"/>
          <w:szCs w:val="24"/>
        </w:rPr>
        <w:t xml:space="preserve"> seaded ei tohi keelata audio ja video esitamist)</w:t>
      </w:r>
      <w:r w:rsidR="00F47008">
        <w:rPr>
          <w:rFonts w:ascii="Times New Roman" w:hAnsi="Times New Roman" w:cs="Times New Roman"/>
          <w:sz w:val="24"/>
          <w:szCs w:val="24"/>
        </w:rPr>
        <w:t>.</w:t>
      </w:r>
    </w:p>
    <w:p w:rsidR="00C2386B" w:rsidRPr="00EB39CF" w:rsidRDefault="001A5CB8" w:rsidP="00EB39CF">
      <w:pPr>
        <w:pStyle w:val="Loendilik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>Iga seade peab omama „CE“ tähist.</w:t>
      </w:r>
    </w:p>
    <w:p w:rsidR="00592A10" w:rsidRPr="00EB39CF" w:rsidRDefault="002E45CD" w:rsidP="00EB39CF">
      <w:pPr>
        <w:pStyle w:val="Loendilik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39CF">
        <w:rPr>
          <w:rFonts w:ascii="Times New Roman" w:hAnsi="Times New Roman" w:cs="Times New Roman"/>
          <w:sz w:val="24"/>
          <w:szCs w:val="24"/>
        </w:rPr>
        <w:t>Alternatiivsete või tingimuslike pakkumuste esitamine ei ole lubatud.</w:t>
      </w:r>
    </w:p>
    <w:p w:rsidR="0006130B" w:rsidRPr="00FA18DB" w:rsidRDefault="0006130B" w:rsidP="0006130B">
      <w:pPr>
        <w:pStyle w:val="Loendilik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A18DB" w:rsidRPr="0006130B" w:rsidRDefault="00FA18DB" w:rsidP="00FA18DB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30B">
        <w:rPr>
          <w:rFonts w:ascii="Times New Roman" w:hAnsi="Times New Roman" w:cs="Times New Roman"/>
          <w:b/>
          <w:sz w:val="24"/>
          <w:szCs w:val="24"/>
        </w:rPr>
        <w:t xml:space="preserve">Garantii </w:t>
      </w:r>
    </w:p>
    <w:p w:rsidR="00EB39CF" w:rsidRDefault="00EB39CF" w:rsidP="00FA18DB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8DB">
        <w:rPr>
          <w:rFonts w:ascii="Times New Roman" w:hAnsi="Times New Roman" w:cs="Times New Roman"/>
          <w:sz w:val="24"/>
          <w:szCs w:val="24"/>
        </w:rPr>
        <w:t>Garantii</w:t>
      </w:r>
      <w:r>
        <w:rPr>
          <w:rFonts w:ascii="Times New Roman" w:hAnsi="Times New Roman" w:cs="Times New Roman"/>
          <w:sz w:val="24"/>
          <w:szCs w:val="24"/>
        </w:rPr>
        <w:t xml:space="preserve">aeg </w:t>
      </w:r>
      <w:r w:rsidR="00352AEE">
        <w:rPr>
          <w:rFonts w:ascii="Times New Roman" w:hAnsi="Times New Roman" w:cs="Times New Roman"/>
          <w:sz w:val="24"/>
          <w:szCs w:val="24"/>
        </w:rPr>
        <w:t xml:space="preserve">vähemalt </w:t>
      </w:r>
      <w:r w:rsidR="00254DA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kuud</w:t>
      </w:r>
      <w:r w:rsidRPr="00FA18DB">
        <w:rPr>
          <w:rFonts w:ascii="Times New Roman" w:hAnsi="Times New Roman" w:cs="Times New Roman"/>
          <w:sz w:val="24"/>
          <w:szCs w:val="24"/>
        </w:rPr>
        <w:t xml:space="preserve"> hakkab kehtima seadmete üleandmis-vastuvõtmis kuupäevast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A18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8DB" w:rsidRDefault="00EB39CF" w:rsidP="00FA18DB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Garantiitoe</w:t>
      </w:r>
      <w:r w:rsidR="00FA18DB" w:rsidRPr="00FA18DB">
        <w:rPr>
          <w:rFonts w:ascii="Times New Roman" w:hAnsi="Times New Roman" w:cs="Times New Roman"/>
          <w:sz w:val="24"/>
          <w:szCs w:val="24"/>
        </w:rPr>
        <w:t xml:space="preserve"> osutamisel on </w:t>
      </w:r>
      <w:proofErr w:type="spellStart"/>
      <w:r w:rsidR="00FA18DB" w:rsidRPr="00FA18DB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FA18DB" w:rsidRPr="00FA18DB">
        <w:rPr>
          <w:rFonts w:ascii="Times New Roman" w:hAnsi="Times New Roman" w:cs="Times New Roman"/>
          <w:sz w:val="24"/>
          <w:szCs w:val="24"/>
        </w:rPr>
        <w:t xml:space="preserve"> ja Pakkuja vaheliseks suhtluskeeleks eesti keel.</w:t>
      </w:r>
    </w:p>
    <w:p w:rsidR="00535764" w:rsidRPr="00FA18DB" w:rsidRDefault="00535764" w:rsidP="00FA18DB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Garantii laieneb kõikidele seadme osadele.</w:t>
      </w:r>
    </w:p>
    <w:p w:rsidR="004D7C89" w:rsidRPr="00EB39CF" w:rsidRDefault="00FA18DB" w:rsidP="00EB39CF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8DB">
        <w:rPr>
          <w:rFonts w:ascii="Times New Roman" w:hAnsi="Times New Roman" w:cs="Times New Roman"/>
          <w:sz w:val="24"/>
          <w:szCs w:val="24"/>
        </w:rPr>
        <w:t xml:space="preserve">Kõik riist- ja tarkvaraga seotud probleemid peavad olema kaetud garantiiga ja </w:t>
      </w:r>
      <w:r w:rsidR="00EB39CF">
        <w:rPr>
          <w:rFonts w:ascii="Times New Roman" w:hAnsi="Times New Roman" w:cs="Times New Roman"/>
          <w:sz w:val="24"/>
          <w:szCs w:val="24"/>
        </w:rPr>
        <w:t>nende parandamine toimub tasuta.</w:t>
      </w:r>
    </w:p>
    <w:p w:rsidR="00FA18DB" w:rsidRPr="00FA18DB" w:rsidRDefault="00FA18DB" w:rsidP="00FA18DB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FA18DB" w:rsidRPr="0006130B" w:rsidRDefault="00EB39CF" w:rsidP="00FA18DB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Seadmete</w:t>
      </w:r>
      <w:r w:rsidR="00FA18DB" w:rsidRPr="000613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7A46">
        <w:rPr>
          <w:rFonts w:ascii="Times New Roman" w:hAnsi="Times New Roman" w:cs="Times New Roman"/>
          <w:b/>
          <w:sz w:val="24"/>
          <w:szCs w:val="24"/>
        </w:rPr>
        <w:t>kohaletoo</w:t>
      </w:r>
      <w:r>
        <w:rPr>
          <w:rFonts w:ascii="Times New Roman" w:hAnsi="Times New Roman" w:cs="Times New Roman"/>
          <w:b/>
          <w:sz w:val="24"/>
          <w:szCs w:val="24"/>
        </w:rPr>
        <w:t>mine</w:t>
      </w:r>
      <w:proofErr w:type="spellEnd"/>
    </w:p>
    <w:p w:rsidR="00FA18DB" w:rsidRPr="00FA18DB" w:rsidRDefault="00FA18DB" w:rsidP="00FA18DB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8DB">
        <w:rPr>
          <w:rFonts w:ascii="Times New Roman" w:hAnsi="Times New Roman" w:cs="Times New Roman"/>
          <w:sz w:val="24"/>
          <w:szCs w:val="24"/>
        </w:rPr>
        <w:t xml:space="preserve">Seadmete transpordi (aadressile Haapsalu mnt 6, Taebla 90801, Lääne-Nigula vald, Läänemaa) korraldab ja transpordikulud kannab </w:t>
      </w:r>
      <w:r w:rsidR="00E17A46">
        <w:rPr>
          <w:rFonts w:ascii="Times New Roman" w:hAnsi="Times New Roman" w:cs="Times New Roman"/>
          <w:sz w:val="24"/>
          <w:szCs w:val="24"/>
        </w:rPr>
        <w:t>Pakkuja</w:t>
      </w:r>
      <w:r w:rsidRPr="00FA18DB">
        <w:rPr>
          <w:rFonts w:ascii="Times New Roman" w:hAnsi="Times New Roman" w:cs="Times New Roman"/>
          <w:sz w:val="24"/>
          <w:szCs w:val="24"/>
        </w:rPr>
        <w:t>.</w:t>
      </w:r>
    </w:p>
    <w:p w:rsidR="0006130B" w:rsidRDefault="0006130B" w:rsidP="0006130B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06130B" w:rsidRPr="009E6B2B" w:rsidRDefault="0006130B" w:rsidP="0006130B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B2B">
        <w:rPr>
          <w:rFonts w:ascii="Times New Roman" w:hAnsi="Times New Roman" w:cs="Times New Roman"/>
          <w:b/>
          <w:sz w:val="24"/>
          <w:szCs w:val="24"/>
        </w:rPr>
        <w:t>Tahvelarvutite minimaalsed parameetrid</w:t>
      </w:r>
      <w:r w:rsidR="00E3534A" w:rsidRPr="009E6B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Kontuurtabel"/>
        <w:tblW w:w="8647" w:type="dxa"/>
        <w:tblInd w:w="279" w:type="dxa"/>
        <w:tblLook w:val="04A0" w:firstRow="1" w:lastRow="0" w:firstColumn="1" w:lastColumn="0" w:noHBand="0" w:noVBand="1"/>
      </w:tblPr>
      <w:tblGrid>
        <w:gridCol w:w="2693"/>
        <w:gridCol w:w="5954"/>
      </w:tblGrid>
      <w:tr w:rsidR="001848B3" w:rsidRPr="001848B3" w:rsidTr="00E17A46">
        <w:tc>
          <w:tcPr>
            <w:tcW w:w="2693" w:type="dxa"/>
          </w:tcPr>
          <w:p w:rsidR="00E17A46" w:rsidRPr="00422642" w:rsidRDefault="00E17A46" w:rsidP="00422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642">
              <w:rPr>
                <w:rFonts w:ascii="Times New Roman" w:hAnsi="Times New Roman" w:cs="Times New Roman"/>
                <w:sz w:val="24"/>
                <w:szCs w:val="24"/>
              </w:rPr>
              <w:t>Nimetus</w:t>
            </w:r>
          </w:p>
        </w:tc>
        <w:tc>
          <w:tcPr>
            <w:tcW w:w="5954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Android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Tarkvara</w:t>
            </w:r>
          </w:p>
        </w:tc>
        <w:tc>
          <w:tcPr>
            <w:tcW w:w="5954" w:type="dxa"/>
          </w:tcPr>
          <w:p w:rsidR="00E17A46" w:rsidRPr="001848B3" w:rsidRDefault="00E17A46" w:rsidP="00B1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Android vähemalt </w:t>
            </w:r>
            <w:r w:rsidR="00B15ED9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/ 2 astme võrra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upgradetav</w:t>
            </w:r>
            <w:proofErr w:type="spellEnd"/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E17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Ekraani </w:t>
            </w:r>
          </w:p>
        </w:tc>
        <w:tc>
          <w:tcPr>
            <w:tcW w:w="5954" w:type="dxa"/>
          </w:tcPr>
          <w:p w:rsidR="00E17A46" w:rsidRPr="001848B3" w:rsidRDefault="00F21DF7" w:rsidP="00E17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>’’ IPS puutetundlik - LED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Ekraani resolutsioon (pikslit)</w:t>
            </w:r>
          </w:p>
        </w:tc>
        <w:tc>
          <w:tcPr>
            <w:tcW w:w="5954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vähemalt 1280x800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Sisemälu</w:t>
            </w:r>
            <w:proofErr w:type="spellEnd"/>
          </w:p>
        </w:tc>
        <w:tc>
          <w:tcPr>
            <w:tcW w:w="5954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32 GB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Embedded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Multi-Chip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Package</w:t>
            </w:r>
            <w:proofErr w:type="spellEnd"/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E17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Protsessor</w:t>
            </w:r>
          </w:p>
        </w:tc>
        <w:tc>
          <w:tcPr>
            <w:tcW w:w="5954" w:type="dxa"/>
          </w:tcPr>
          <w:p w:rsidR="00E17A46" w:rsidRPr="001848B3" w:rsidRDefault="00E17A46" w:rsidP="0025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Qualcomm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Snapdragon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429 2 GHz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Muutmälu (RAM)</w:t>
            </w:r>
          </w:p>
        </w:tc>
        <w:tc>
          <w:tcPr>
            <w:tcW w:w="5954" w:type="dxa"/>
          </w:tcPr>
          <w:p w:rsidR="00E17A46" w:rsidRPr="001848B3" w:rsidRDefault="00532CF3" w:rsidP="00E17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GB LPDDR3 SDRAM 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F21DF7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Wifi</w:t>
            </w:r>
            <w:proofErr w:type="spellEnd"/>
          </w:p>
        </w:tc>
        <w:tc>
          <w:tcPr>
            <w:tcW w:w="5954" w:type="dxa"/>
          </w:tcPr>
          <w:p w:rsidR="00E17A46" w:rsidRPr="001848B3" w:rsidRDefault="00E17A46" w:rsidP="008E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integreeritud, </w:t>
            </w:r>
            <w:r w:rsidR="008E2942" w:rsidRPr="001848B3">
              <w:rPr>
                <w:rFonts w:ascii="Times New Roman" w:hAnsi="Times New Roman" w:cs="Times New Roman"/>
                <w:sz w:val="24"/>
                <w:szCs w:val="24"/>
              </w:rPr>
              <w:t>802.11a/b/g/n/</w:t>
            </w:r>
            <w:proofErr w:type="spellStart"/>
            <w:r w:rsidR="008E2942" w:rsidRPr="001848B3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proofErr w:type="spellEnd"/>
            <w:r w:rsidR="008E2942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või parem</w:t>
            </w:r>
          </w:p>
        </w:tc>
      </w:tr>
      <w:tr w:rsidR="001848B3" w:rsidRPr="001848B3" w:rsidTr="008E2942">
        <w:trPr>
          <w:trHeight w:val="420"/>
        </w:trPr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</w:p>
        </w:tc>
        <w:tc>
          <w:tcPr>
            <w:tcW w:w="5954" w:type="dxa"/>
          </w:tcPr>
          <w:p w:rsidR="00E17A46" w:rsidRPr="001848B3" w:rsidRDefault="008E2942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LE või uuem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Heliseadmed</w:t>
            </w:r>
          </w:p>
        </w:tc>
        <w:tc>
          <w:tcPr>
            <w:tcW w:w="5954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integreeritud mikrofon ja kõlarid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Heliühenduspesa</w:t>
            </w:r>
          </w:p>
        </w:tc>
        <w:tc>
          <w:tcPr>
            <w:tcW w:w="5954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kombo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‐ mikrofon ja kõrvaklapid (pesa ei tohi ulatuda seadmest väljapoole)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Kaamera</w:t>
            </w:r>
          </w:p>
        </w:tc>
        <w:tc>
          <w:tcPr>
            <w:tcW w:w="5954" w:type="dxa"/>
          </w:tcPr>
          <w:p w:rsidR="00E17A46" w:rsidRPr="001848B3" w:rsidRDefault="004935D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simene: vähemalt </w:t>
            </w:r>
            <w:r w:rsidR="008E2942" w:rsidRPr="0018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>Mpix</w:t>
            </w:r>
            <w:proofErr w:type="spellEnd"/>
          </w:p>
          <w:p w:rsidR="00E17A46" w:rsidRPr="001848B3" w:rsidRDefault="004935DB" w:rsidP="008E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agumine: vähemalt </w:t>
            </w:r>
            <w:r w:rsidR="008E2942" w:rsidRPr="001848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>Mpix</w:t>
            </w:r>
            <w:proofErr w:type="spellEnd"/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Keel</w:t>
            </w:r>
          </w:p>
        </w:tc>
        <w:tc>
          <w:tcPr>
            <w:tcW w:w="5954" w:type="dxa"/>
          </w:tcPr>
          <w:p w:rsidR="00E17A46" w:rsidRPr="001848B3" w:rsidRDefault="004935D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>esti keel</w:t>
            </w:r>
          </w:p>
        </w:tc>
      </w:tr>
      <w:tr w:rsidR="008E2942" w:rsidRPr="001848B3" w:rsidTr="00E17A46">
        <w:tc>
          <w:tcPr>
            <w:tcW w:w="2693" w:type="dxa"/>
          </w:tcPr>
          <w:p w:rsidR="008E2942" w:rsidRPr="001848B3" w:rsidRDefault="008E2942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Mälukaardilugeja</w:t>
            </w:r>
          </w:p>
        </w:tc>
        <w:tc>
          <w:tcPr>
            <w:tcW w:w="5954" w:type="dxa"/>
          </w:tcPr>
          <w:p w:rsidR="008E2942" w:rsidRPr="001848B3" w:rsidRDefault="008E2942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MicroSD</w:t>
            </w:r>
            <w:proofErr w:type="spellEnd"/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4935D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Toitelüliti</w:t>
            </w:r>
          </w:p>
        </w:tc>
        <w:tc>
          <w:tcPr>
            <w:tcW w:w="5954" w:type="dxa"/>
          </w:tcPr>
          <w:p w:rsidR="00E17A46" w:rsidRPr="001848B3" w:rsidRDefault="004935D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toitelüliti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ning helitugevuse füüsilised nupud</w:t>
            </w:r>
          </w:p>
        </w:tc>
      </w:tr>
      <w:tr w:rsidR="001848B3" w:rsidRPr="001848B3" w:rsidTr="00E17A46">
        <w:tc>
          <w:tcPr>
            <w:tcW w:w="2693" w:type="dxa"/>
          </w:tcPr>
          <w:p w:rsidR="006211EB" w:rsidRPr="001848B3" w:rsidRDefault="006211EB" w:rsidP="00621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Aku </w:t>
            </w:r>
          </w:p>
        </w:tc>
        <w:tc>
          <w:tcPr>
            <w:tcW w:w="5954" w:type="dxa"/>
          </w:tcPr>
          <w:p w:rsidR="006211EB" w:rsidRPr="001848B3" w:rsidRDefault="006211E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4850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mAh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Lithium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Ion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, kestvus 9 tundi</w:t>
            </w:r>
          </w:p>
        </w:tc>
      </w:tr>
      <w:tr w:rsidR="006D1743" w:rsidRPr="001848B3" w:rsidTr="00E17A46">
        <w:tc>
          <w:tcPr>
            <w:tcW w:w="2693" w:type="dxa"/>
          </w:tcPr>
          <w:p w:rsidR="006D1743" w:rsidRPr="001848B3" w:rsidRDefault="006D1743" w:rsidP="00621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Kaal</w:t>
            </w:r>
          </w:p>
        </w:tc>
        <w:tc>
          <w:tcPr>
            <w:tcW w:w="5954" w:type="dxa"/>
          </w:tcPr>
          <w:p w:rsidR="006D1743" w:rsidRPr="001848B3" w:rsidRDefault="006D1743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480 g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Laadimine / juhtmega</w:t>
            </w:r>
          </w:p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andmevahetus</w:t>
            </w:r>
          </w:p>
        </w:tc>
        <w:tc>
          <w:tcPr>
            <w:tcW w:w="5954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Pr="001848B3">
              <w:rPr>
                <w:rFonts w:ascii="Times New Roman" w:hAnsi="Times New Roman" w:cs="Times New Roman"/>
                <w:sz w:val="24"/>
                <w:szCs w:val="24"/>
              </w:rPr>
              <w:t xml:space="preserve"> USB või USB‐C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Ekraanikaitse</w:t>
            </w:r>
          </w:p>
        </w:tc>
        <w:tc>
          <w:tcPr>
            <w:tcW w:w="5954" w:type="dxa"/>
          </w:tcPr>
          <w:p w:rsidR="00E17A46" w:rsidRPr="001848B3" w:rsidRDefault="004935D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>aitsekile või -klaas</w:t>
            </w:r>
          </w:p>
        </w:tc>
      </w:tr>
      <w:tr w:rsidR="001848B3" w:rsidRPr="001848B3" w:rsidTr="00E17A46">
        <w:tc>
          <w:tcPr>
            <w:tcW w:w="2693" w:type="dxa"/>
          </w:tcPr>
          <w:p w:rsidR="00E17A46" w:rsidRPr="001848B3" w:rsidRDefault="00E17A46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8B3">
              <w:rPr>
                <w:rFonts w:ascii="Times New Roman" w:hAnsi="Times New Roman" w:cs="Times New Roman"/>
                <w:sz w:val="24"/>
                <w:szCs w:val="24"/>
              </w:rPr>
              <w:t>Ümbriskaaned</w:t>
            </w:r>
          </w:p>
        </w:tc>
        <w:tc>
          <w:tcPr>
            <w:tcW w:w="5954" w:type="dxa"/>
          </w:tcPr>
          <w:p w:rsidR="00E17A46" w:rsidRPr="001848B3" w:rsidRDefault="004935DB" w:rsidP="0082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17A46" w:rsidRPr="001848B3">
              <w:rPr>
                <w:rFonts w:ascii="Times New Roman" w:hAnsi="Times New Roman" w:cs="Times New Roman"/>
                <w:sz w:val="24"/>
                <w:szCs w:val="24"/>
              </w:rPr>
              <w:t>atavad tagant ja eest. Kaaned volditavad seadme erinevatesse seisuasendisse panemiseks (kalde all). Mittelibisevast materjalist.</w:t>
            </w:r>
          </w:p>
        </w:tc>
      </w:tr>
    </w:tbl>
    <w:p w:rsidR="001350FE" w:rsidRDefault="001350FE" w:rsidP="001350FE">
      <w:pPr>
        <w:rPr>
          <w:rFonts w:ascii="Times New Roman" w:hAnsi="Times New Roman" w:cs="Times New Roman"/>
          <w:sz w:val="24"/>
          <w:szCs w:val="24"/>
        </w:rPr>
      </w:pPr>
    </w:p>
    <w:p w:rsidR="00E3534A" w:rsidRDefault="00E3534A" w:rsidP="00422642">
      <w:pPr>
        <w:pStyle w:val="Loendili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Tahvelarvutite kogus: </w:t>
      </w:r>
      <w:r w:rsidR="00B23148"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Tk</w:t>
      </w:r>
    </w:p>
    <w:p w:rsidR="00E3534A" w:rsidRDefault="00E3534A" w:rsidP="00E3534A">
      <w:pPr>
        <w:pStyle w:val="Loendili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Tarneaadress: Haapsalu mnt 6, Taebla, 90801 Lääne-Nigula vald, Lääne maakond.</w:t>
      </w:r>
      <w:r w:rsidR="003518F2">
        <w:rPr>
          <w:rFonts w:ascii="Times New Roman" w:hAnsi="Times New Roman" w:cs="Times New Roman"/>
          <w:sz w:val="24"/>
          <w:szCs w:val="24"/>
        </w:rPr>
        <w:t xml:space="preserve"> Pakkumuse hind peab sisaldama </w:t>
      </w:r>
      <w:r w:rsidR="00F3433F">
        <w:rPr>
          <w:rFonts w:ascii="Times New Roman" w:hAnsi="Times New Roman" w:cs="Times New Roman"/>
          <w:sz w:val="24"/>
          <w:szCs w:val="24"/>
        </w:rPr>
        <w:t>tarnet nimetatud aadressile siseruumini.</w:t>
      </w:r>
    </w:p>
    <w:p w:rsidR="0038539F" w:rsidRDefault="0038539F" w:rsidP="00E3534A">
      <w:pPr>
        <w:pStyle w:val="Loendili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kontrollib tarnitud seadmete vastavust hankes esitatud nõuetele </w:t>
      </w:r>
      <w:r w:rsidR="00B23148">
        <w:rPr>
          <w:rFonts w:ascii="Times New Roman" w:hAnsi="Times New Roman" w:cs="Times New Roman"/>
          <w:sz w:val="24"/>
          <w:szCs w:val="24"/>
        </w:rPr>
        <w:t>viie (5</w:t>
      </w:r>
      <w:r>
        <w:rPr>
          <w:rFonts w:ascii="Times New Roman" w:hAnsi="Times New Roman" w:cs="Times New Roman"/>
          <w:sz w:val="24"/>
          <w:szCs w:val="24"/>
        </w:rPr>
        <w:t>) tööpäeva jooksul.</w:t>
      </w:r>
    </w:p>
    <w:p w:rsidR="0038539F" w:rsidRDefault="0038539F" w:rsidP="00E3534A">
      <w:pPr>
        <w:pStyle w:val="Loendili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Kui tarnega seoses esineb puudusi, teavitab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Pakkujat. Pakkuja kohust</w:t>
      </w:r>
      <w:r w:rsidR="00B23148">
        <w:rPr>
          <w:rFonts w:ascii="Times New Roman" w:hAnsi="Times New Roman" w:cs="Times New Roman"/>
          <w:sz w:val="24"/>
          <w:szCs w:val="24"/>
        </w:rPr>
        <w:t>ub puudused likvideerima kolme (3</w:t>
      </w:r>
      <w:r>
        <w:rPr>
          <w:rFonts w:ascii="Times New Roman" w:hAnsi="Times New Roman" w:cs="Times New Roman"/>
          <w:sz w:val="24"/>
          <w:szCs w:val="24"/>
        </w:rPr>
        <w:t>) tööpäeva jooksul.</w:t>
      </w:r>
    </w:p>
    <w:p w:rsidR="00B94B05" w:rsidRPr="00B94B05" w:rsidRDefault="00B94B05" w:rsidP="00E737D7">
      <w:pPr>
        <w:spacing w:after="0"/>
        <w:jc w:val="both"/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</w:pPr>
    </w:p>
    <w:sectPr w:rsidR="00B94B05" w:rsidRPr="00B94B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508" w:rsidRDefault="006E3508" w:rsidP="00DA3D2A">
      <w:pPr>
        <w:spacing w:after="0" w:line="240" w:lineRule="auto"/>
      </w:pPr>
      <w:r>
        <w:separator/>
      </w:r>
    </w:p>
  </w:endnote>
  <w:endnote w:type="continuationSeparator" w:id="0">
    <w:p w:rsidR="006E3508" w:rsidRDefault="006E3508" w:rsidP="00DA3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508" w:rsidRDefault="006E3508" w:rsidP="00DA3D2A">
      <w:pPr>
        <w:spacing w:after="0" w:line="240" w:lineRule="auto"/>
      </w:pPr>
      <w:r>
        <w:separator/>
      </w:r>
    </w:p>
  </w:footnote>
  <w:footnote w:type="continuationSeparator" w:id="0">
    <w:p w:rsidR="006E3508" w:rsidRDefault="006E3508" w:rsidP="00DA3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D2A" w:rsidRPr="00DA3D2A" w:rsidRDefault="00DA3D2A">
    <w:pPr>
      <w:pStyle w:val="Pis"/>
      <w:rPr>
        <w:rFonts w:ascii="Times New Roman" w:hAnsi="Times New Roman" w:cs="Times New Roman"/>
      </w:rPr>
    </w:pPr>
    <w:r w:rsidRPr="00DA3D2A">
      <w:rPr>
        <w:rFonts w:ascii="Times New Roman" w:hAnsi="Times New Roman" w:cs="Times New Roman"/>
      </w:rPr>
      <w:t>Lääne-Nigula Vallavalitsus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A2516"/>
    <w:multiLevelType w:val="hybridMultilevel"/>
    <w:tmpl w:val="F86AA37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F1FF2"/>
    <w:multiLevelType w:val="multilevel"/>
    <w:tmpl w:val="BC00E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AAB60FE"/>
    <w:multiLevelType w:val="multilevel"/>
    <w:tmpl w:val="BC00E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9245F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4097EFF"/>
    <w:multiLevelType w:val="multilevel"/>
    <w:tmpl w:val="97562F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65A77606"/>
    <w:multiLevelType w:val="multilevel"/>
    <w:tmpl w:val="D4660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8FB12A4"/>
    <w:multiLevelType w:val="hybridMultilevel"/>
    <w:tmpl w:val="B85C15EC"/>
    <w:lvl w:ilvl="0" w:tplc="042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A3764D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E3"/>
    <w:rsid w:val="000001E1"/>
    <w:rsid w:val="00005997"/>
    <w:rsid w:val="00020D4C"/>
    <w:rsid w:val="000220CC"/>
    <w:rsid w:val="00035813"/>
    <w:rsid w:val="00036948"/>
    <w:rsid w:val="00047D77"/>
    <w:rsid w:val="00056A0F"/>
    <w:rsid w:val="00056EFB"/>
    <w:rsid w:val="0006130B"/>
    <w:rsid w:val="000624A2"/>
    <w:rsid w:val="00077090"/>
    <w:rsid w:val="00084E01"/>
    <w:rsid w:val="000A4F52"/>
    <w:rsid w:val="000B7389"/>
    <w:rsid w:val="000B7A89"/>
    <w:rsid w:val="000C0B72"/>
    <w:rsid w:val="000C5EAC"/>
    <w:rsid w:val="000D00F7"/>
    <w:rsid w:val="000E7A08"/>
    <w:rsid w:val="000F3351"/>
    <w:rsid w:val="00110B2E"/>
    <w:rsid w:val="001115C0"/>
    <w:rsid w:val="001121DE"/>
    <w:rsid w:val="0011772A"/>
    <w:rsid w:val="00121605"/>
    <w:rsid w:val="00126F57"/>
    <w:rsid w:val="00133065"/>
    <w:rsid w:val="001350FE"/>
    <w:rsid w:val="00135B10"/>
    <w:rsid w:val="00145218"/>
    <w:rsid w:val="0015103B"/>
    <w:rsid w:val="00165765"/>
    <w:rsid w:val="00166D06"/>
    <w:rsid w:val="0017166B"/>
    <w:rsid w:val="00182D5C"/>
    <w:rsid w:val="001848B3"/>
    <w:rsid w:val="001976A1"/>
    <w:rsid w:val="00197DC2"/>
    <w:rsid w:val="001A5CB8"/>
    <w:rsid w:val="001B3150"/>
    <w:rsid w:val="001B3886"/>
    <w:rsid w:val="001B39E4"/>
    <w:rsid w:val="001B7D0D"/>
    <w:rsid w:val="001C2353"/>
    <w:rsid w:val="001D08DC"/>
    <w:rsid w:val="001D0AD6"/>
    <w:rsid w:val="001D31F8"/>
    <w:rsid w:val="001E1C06"/>
    <w:rsid w:val="00200A5A"/>
    <w:rsid w:val="002370A8"/>
    <w:rsid w:val="00254DA8"/>
    <w:rsid w:val="00270A00"/>
    <w:rsid w:val="00286AEF"/>
    <w:rsid w:val="00287284"/>
    <w:rsid w:val="0029142F"/>
    <w:rsid w:val="00296809"/>
    <w:rsid w:val="002A0D21"/>
    <w:rsid w:val="002B5FB8"/>
    <w:rsid w:val="002D0E96"/>
    <w:rsid w:val="002E1EA2"/>
    <w:rsid w:val="002E45CD"/>
    <w:rsid w:val="00312E78"/>
    <w:rsid w:val="00312F1E"/>
    <w:rsid w:val="00313CEB"/>
    <w:rsid w:val="00330756"/>
    <w:rsid w:val="00332820"/>
    <w:rsid w:val="0033425D"/>
    <w:rsid w:val="0033791E"/>
    <w:rsid w:val="003518F2"/>
    <w:rsid w:val="0035235D"/>
    <w:rsid w:val="00352AEE"/>
    <w:rsid w:val="003739AB"/>
    <w:rsid w:val="0038539F"/>
    <w:rsid w:val="003858FF"/>
    <w:rsid w:val="00392275"/>
    <w:rsid w:val="003A4E42"/>
    <w:rsid w:val="003B0D4D"/>
    <w:rsid w:val="003B3EAB"/>
    <w:rsid w:val="003C61F8"/>
    <w:rsid w:val="003F05F4"/>
    <w:rsid w:val="003F4714"/>
    <w:rsid w:val="003F7725"/>
    <w:rsid w:val="004050EE"/>
    <w:rsid w:val="0041037B"/>
    <w:rsid w:val="00417BA6"/>
    <w:rsid w:val="00422642"/>
    <w:rsid w:val="0043392F"/>
    <w:rsid w:val="00433950"/>
    <w:rsid w:val="0043537D"/>
    <w:rsid w:val="00456306"/>
    <w:rsid w:val="00457888"/>
    <w:rsid w:val="0046415F"/>
    <w:rsid w:val="00470E49"/>
    <w:rsid w:val="004866E8"/>
    <w:rsid w:val="00491E22"/>
    <w:rsid w:val="004935DB"/>
    <w:rsid w:val="00495799"/>
    <w:rsid w:val="00496C0F"/>
    <w:rsid w:val="004A4868"/>
    <w:rsid w:val="004B5F66"/>
    <w:rsid w:val="004D7C89"/>
    <w:rsid w:val="004F5349"/>
    <w:rsid w:val="00501B52"/>
    <w:rsid w:val="00501E0D"/>
    <w:rsid w:val="0050374D"/>
    <w:rsid w:val="00505924"/>
    <w:rsid w:val="005142E1"/>
    <w:rsid w:val="00523D5C"/>
    <w:rsid w:val="00527EAB"/>
    <w:rsid w:val="00532CF3"/>
    <w:rsid w:val="00535764"/>
    <w:rsid w:val="00537810"/>
    <w:rsid w:val="0054225E"/>
    <w:rsid w:val="005451BD"/>
    <w:rsid w:val="00546396"/>
    <w:rsid w:val="00566E15"/>
    <w:rsid w:val="00572C1F"/>
    <w:rsid w:val="0058238C"/>
    <w:rsid w:val="00590408"/>
    <w:rsid w:val="005914E5"/>
    <w:rsid w:val="00592A10"/>
    <w:rsid w:val="00594D22"/>
    <w:rsid w:val="005A5708"/>
    <w:rsid w:val="005D1004"/>
    <w:rsid w:val="005E59F3"/>
    <w:rsid w:val="00602B2D"/>
    <w:rsid w:val="00605D55"/>
    <w:rsid w:val="00610C07"/>
    <w:rsid w:val="0061102A"/>
    <w:rsid w:val="00613E8F"/>
    <w:rsid w:val="006140F0"/>
    <w:rsid w:val="006211EB"/>
    <w:rsid w:val="00650176"/>
    <w:rsid w:val="00664BC5"/>
    <w:rsid w:val="00674968"/>
    <w:rsid w:val="006759DB"/>
    <w:rsid w:val="00691C6B"/>
    <w:rsid w:val="006A0650"/>
    <w:rsid w:val="006A08A7"/>
    <w:rsid w:val="006A6CD4"/>
    <w:rsid w:val="006B5AC8"/>
    <w:rsid w:val="006C291B"/>
    <w:rsid w:val="006D1743"/>
    <w:rsid w:val="006E3508"/>
    <w:rsid w:val="006F4ECB"/>
    <w:rsid w:val="006F7BB5"/>
    <w:rsid w:val="00703116"/>
    <w:rsid w:val="007275E8"/>
    <w:rsid w:val="00727E56"/>
    <w:rsid w:val="00735B5F"/>
    <w:rsid w:val="00791962"/>
    <w:rsid w:val="00795247"/>
    <w:rsid w:val="007B5572"/>
    <w:rsid w:val="007B6DBD"/>
    <w:rsid w:val="007C3488"/>
    <w:rsid w:val="007D2DB3"/>
    <w:rsid w:val="007D52CD"/>
    <w:rsid w:val="007E599E"/>
    <w:rsid w:val="007E7F01"/>
    <w:rsid w:val="007F556C"/>
    <w:rsid w:val="007F75CE"/>
    <w:rsid w:val="00803A6B"/>
    <w:rsid w:val="0085788C"/>
    <w:rsid w:val="0088248B"/>
    <w:rsid w:val="008828AF"/>
    <w:rsid w:val="00891DAE"/>
    <w:rsid w:val="0089355E"/>
    <w:rsid w:val="008A0E49"/>
    <w:rsid w:val="008B3F55"/>
    <w:rsid w:val="008E2942"/>
    <w:rsid w:val="009055CB"/>
    <w:rsid w:val="00927487"/>
    <w:rsid w:val="009438EF"/>
    <w:rsid w:val="0094624D"/>
    <w:rsid w:val="009707C8"/>
    <w:rsid w:val="0097616C"/>
    <w:rsid w:val="00976A06"/>
    <w:rsid w:val="00981FBF"/>
    <w:rsid w:val="0099665B"/>
    <w:rsid w:val="00997D59"/>
    <w:rsid w:val="009C4EC9"/>
    <w:rsid w:val="009C763C"/>
    <w:rsid w:val="009D1F19"/>
    <w:rsid w:val="009E4A97"/>
    <w:rsid w:val="009E4E81"/>
    <w:rsid w:val="009E5D94"/>
    <w:rsid w:val="009E6B2B"/>
    <w:rsid w:val="009F2080"/>
    <w:rsid w:val="009F2C74"/>
    <w:rsid w:val="00A02DF4"/>
    <w:rsid w:val="00A046C5"/>
    <w:rsid w:val="00A07348"/>
    <w:rsid w:val="00A10316"/>
    <w:rsid w:val="00A14E80"/>
    <w:rsid w:val="00A237C4"/>
    <w:rsid w:val="00A300DE"/>
    <w:rsid w:val="00A42F4D"/>
    <w:rsid w:val="00A50CAA"/>
    <w:rsid w:val="00A73010"/>
    <w:rsid w:val="00A87A8E"/>
    <w:rsid w:val="00A90AD3"/>
    <w:rsid w:val="00AA02CD"/>
    <w:rsid w:val="00AB10C8"/>
    <w:rsid w:val="00AB128B"/>
    <w:rsid w:val="00AC5D27"/>
    <w:rsid w:val="00AE55FB"/>
    <w:rsid w:val="00B045FA"/>
    <w:rsid w:val="00B12BA9"/>
    <w:rsid w:val="00B15ED9"/>
    <w:rsid w:val="00B23148"/>
    <w:rsid w:val="00B455C3"/>
    <w:rsid w:val="00B4769A"/>
    <w:rsid w:val="00B5548E"/>
    <w:rsid w:val="00B62ED2"/>
    <w:rsid w:val="00B829E8"/>
    <w:rsid w:val="00B84CF8"/>
    <w:rsid w:val="00B87BBD"/>
    <w:rsid w:val="00B92EA9"/>
    <w:rsid w:val="00B93FEC"/>
    <w:rsid w:val="00B94B05"/>
    <w:rsid w:val="00B960E8"/>
    <w:rsid w:val="00B9625C"/>
    <w:rsid w:val="00BA7FA0"/>
    <w:rsid w:val="00BC3248"/>
    <w:rsid w:val="00BD320D"/>
    <w:rsid w:val="00BD42CD"/>
    <w:rsid w:val="00BD6194"/>
    <w:rsid w:val="00BE2F74"/>
    <w:rsid w:val="00C07FEA"/>
    <w:rsid w:val="00C16661"/>
    <w:rsid w:val="00C222F6"/>
    <w:rsid w:val="00C2386B"/>
    <w:rsid w:val="00C26821"/>
    <w:rsid w:val="00C26DC6"/>
    <w:rsid w:val="00C30C3A"/>
    <w:rsid w:val="00C360E3"/>
    <w:rsid w:val="00C502C2"/>
    <w:rsid w:val="00C61E40"/>
    <w:rsid w:val="00C67A33"/>
    <w:rsid w:val="00C67B85"/>
    <w:rsid w:val="00C73F03"/>
    <w:rsid w:val="00C80B44"/>
    <w:rsid w:val="00C932C2"/>
    <w:rsid w:val="00C93B33"/>
    <w:rsid w:val="00C9775B"/>
    <w:rsid w:val="00CA0625"/>
    <w:rsid w:val="00CA3EEF"/>
    <w:rsid w:val="00CB3491"/>
    <w:rsid w:val="00CB3862"/>
    <w:rsid w:val="00CD4C26"/>
    <w:rsid w:val="00CE0D3D"/>
    <w:rsid w:val="00CF5B39"/>
    <w:rsid w:val="00CF5E01"/>
    <w:rsid w:val="00D329B4"/>
    <w:rsid w:val="00D52479"/>
    <w:rsid w:val="00D53F17"/>
    <w:rsid w:val="00D66925"/>
    <w:rsid w:val="00D713BA"/>
    <w:rsid w:val="00D80FD9"/>
    <w:rsid w:val="00DA3D2A"/>
    <w:rsid w:val="00DB05EB"/>
    <w:rsid w:val="00DB0D56"/>
    <w:rsid w:val="00DB1C56"/>
    <w:rsid w:val="00DB7575"/>
    <w:rsid w:val="00DC71CA"/>
    <w:rsid w:val="00DD5816"/>
    <w:rsid w:val="00DE57E1"/>
    <w:rsid w:val="00DE5A3F"/>
    <w:rsid w:val="00E17A46"/>
    <w:rsid w:val="00E2392D"/>
    <w:rsid w:val="00E3534A"/>
    <w:rsid w:val="00E36340"/>
    <w:rsid w:val="00E41E0A"/>
    <w:rsid w:val="00E5003C"/>
    <w:rsid w:val="00E607F0"/>
    <w:rsid w:val="00E737D7"/>
    <w:rsid w:val="00E85F06"/>
    <w:rsid w:val="00EB39CF"/>
    <w:rsid w:val="00EB5803"/>
    <w:rsid w:val="00ED1940"/>
    <w:rsid w:val="00EE01A6"/>
    <w:rsid w:val="00EE37DC"/>
    <w:rsid w:val="00EE67A6"/>
    <w:rsid w:val="00EE6C37"/>
    <w:rsid w:val="00EE731B"/>
    <w:rsid w:val="00EF5666"/>
    <w:rsid w:val="00F21DF7"/>
    <w:rsid w:val="00F3433F"/>
    <w:rsid w:val="00F368A2"/>
    <w:rsid w:val="00F40986"/>
    <w:rsid w:val="00F40A97"/>
    <w:rsid w:val="00F43E2A"/>
    <w:rsid w:val="00F47008"/>
    <w:rsid w:val="00F54C30"/>
    <w:rsid w:val="00F55EF4"/>
    <w:rsid w:val="00F57786"/>
    <w:rsid w:val="00F666BB"/>
    <w:rsid w:val="00F72F06"/>
    <w:rsid w:val="00F75E9F"/>
    <w:rsid w:val="00F81D9F"/>
    <w:rsid w:val="00F820C2"/>
    <w:rsid w:val="00F910F6"/>
    <w:rsid w:val="00F93AA6"/>
    <w:rsid w:val="00F961B8"/>
    <w:rsid w:val="00FA03CD"/>
    <w:rsid w:val="00FA18DB"/>
    <w:rsid w:val="00FB17DD"/>
    <w:rsid w:val="00FC3288"/>
    <w:rsid w:val="00FE15C5"/>
    <w:rsid w:val="00FE1BC7"/>
    <w:rsid w:val="00FF08DD"/>
    <w:rsid w:val="00FF4230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2B711"/>
  <w15:chartTrackingRefBased/>
  <w15:docId w15:val="{09020056-7A51-4BF6-AE8C-20E3E820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C360E3"/>
  </w:style>
  <w:style w:type="paragraph" w:styleId="Pealkiri1">
    <w:name w:val="heading 1"/>
    <w:basedOn w:val="Normaallaad"/>
    <w:link w:val="Pealkiri1Mrk"/>
    <w:uiPriority w:val="9"/>
    <w:qFormat/>
    <w:rsid w:val="00EF56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EF5666"/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paragraph" w:customStyle="1" w:styleId="ng-scope">
    <w:name w:val="ng-scope"/>
    <w:basedOn w:val="Normaallaad"/>
    <w:rsid w:val="00EF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Tugev">
    <w:name w:val="Strong"/>
    <w:basedOn w:val="Liguvaikefont"/>
    <w:uiPriority w:val="22"/>
    <w:qFormat/>
    <w:rsid w:val="00EF5666"/>
    <w:rPr>
      <w:b/>
      <w:bCs/>
    </w:rPr>
  </w:style>
  <w:style w:type="paragraph" w:customStyle="1" w:styleId="ng-binding">
    <w:name w:val="ng-binding"/>
    <w:basedOn w:val="Normaallaad"/>
    <w:rsid w:val="00EF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Normaallaadveeb">
    <w:name w:val="Normal (Web)"/>
    <w:basedOn w:val="Normaallaad"/>
    <w:uiPriority w:val="99"/>
    <w:semiHidden/>
    <w:unhideWhenUsed/>
    <w:rsid w:val="00EF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Pis">
    <w:name w:val="header"/>
    <w:basedOn w:val="Normaallaad"/>
    <w:link w:val="PisMrk"/>
    <w:uiPriority w:val="99"/>
    <w:unhideWhenUsed/>
    <w:rsid w:val="00DA3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DA3D2A"/>
  </w:style>
  <w:style w:type="paragraph" w:styleId="Jalus">
    <w:name w:val="footer"/>
    <w:basedOn w:val="Normaallaad"/>
    <w:link w:val="JalusMrk"/>
    <w:uiPriority w:val="99"/>
    <w:unhideWhenUsed/>
    <w:rsid w:val="00DA3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DA3D2A"/>
  </w:style>
  <w:style w:type="character" w:customStyle="1" w:styleId="Kohatitetekst1">
    <w:name w:val="Kohatäitetekst1"/>
    <w:rsid w:val="005D1004"/>
    <w:rPr>
      <w:color w:val="808080"/>
    </w:rPr>
  </w:style>
  <w:style w:type="paragraph" w:styleId="Loendilik">
    <w:name w:val="List Paragraph"/>
    <w:basedOn w:val="Normaallaad"/>
    <w:uiPriority w:val="34"/>
    <w:qFormat/>
    <w:rsid w:val="005D1004"/>
    <w:pPr>
      <w:ind w:left="720"/>
      <w:contextualSpacing/>
    </w:pPr>
  </w:style>
  <w:style w:type="paragraph" w:styleId="Kehatekst">
    <w:name w:val="Body Text"/>
    <w:basedOn w:val="Normaallaad"/>
    <w:link w:val="KehatekstMrk"/>
    <w:rsid w:val="00791962"/>
    <w:pPr>
      <w:suppressAutoHyphens/>
      <w:spacing w:after="140" w:line="288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KehatekstMrk">
    <w:name w:val="Kehatekst Märk"/>
    <w:basedOn w:val="Liguvaikefont"/>
    <w:link w:val="Kehatekst"/>
    <w:rsid w:val="00791962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Liguvaikefont1">
    <w:name w:val="Lõigu vaikefont1"/>
    <w:rsid w:val="00674968"/>
  </w:style>
  <w:style w:type="character" w:styleId="Hperlink">
    <w:name w:val="Hyperlink"/>
    <w:basedOn w:val="Liguvaikefont"/>
    <w:uiPriority w:val="99"/>
    <w:unhideWhenUsed/>
    <w:rsid w:val="0029142F"/>
    <w:rPr>
      <w:color w:val="0563C1" w:themeColor="hyperlink"/>
      <w:u w:val="single"/>
    </w:rPr>
  </w:style>
  <w:style w:type="table" w:styleId="Kontuurtabel">
    <w:name w:val="Table Grid"/>
    <w:basedOn w:val="Normaaltabel"/>
    <w:uiPriority w:val="39"/>
    <w:rsid w:val="000E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18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2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006EB5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468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47</cp:revision>
  <dcterms:created xsi:type="dcterms:W3CDTF">2020-03-19T08:28:00Z</dcterms:created>
  <dcterms:modified xsi:type="dcterms:W3CDTF">2020-11-16T07:26:00Z</dcterms:modified>
</cp:coreProperties>
</file>